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1B" w:rsidRDefault="007C2B99">
      <w:r>
        <w:t>Jegyzőkönyv</w:t>
      </w:r>
    </w:p>
    <w:p w:rsidR="007C2B99" w:rsidRDefault="007C2B99"/>
    <w:p w:rsidR="007C2B99" w:rsidRDefault="007C2B99">
      <w:r>
        <w:t>Amely készült, 2011. március 22-én, 17 órakor a Szász Endre Általános Iskoláért Alapítvány kuratóriumi gyűlésén.</w:t>
      </w:r>
    </w:p>
    <w:p w:rsidR="007C2B99" w:rsidRDefault="007C2B99">
      <w:r>
        <w:t>Jelen vannak: Schmidt Márta, Sebőkné Venczel Tünde, Bőzsöny András és Odor Zsuzsanna.</w:t>
      </w:r>
    </w:p>
    <w:p w:rsidR="007C2B99" w:rsidRDefault="007C2B99">
      <w:r>
        <w:t>Schmidt Márta  köszönti a tagokat, majd megkéri jegyzőkönyvvezetésre Odor Zsuzsannát. Ezt követően ismerteti a gyűlés napirendi pontjait.</w:t>
      </w:r>
    </w:p>
    <w:p w:rsidR="007C2B99" w:rsidRDefault="007C2B99" w:rsidP="007C2B99">
      <w:pPr>
        <w:pStyle w:val="Listaszerbekezds"/>
        <w:numPr>
          <w:ilvl w:val="0"/>
          <w:numId w:val="1"/>
        </w:numPr>
      </w:pPr>
      <w:r>
        <w:t>Báli elszámolás</w:t>
      </w:r>
    </w:p>
    <w:p w:rsidR="007C2B99" w:rsidRDefault="007C2B99" w:rsidP="007C2B99">
      <w:pPr>
        <w:pStyle w:val="Listaszerbekezds"/>
        <w:numPr>
          <w:ilvl w:val="0"/>
          <w:numId w:val="1"/>
        </w:numPr>
      </w:pPr>
      <w:r>
        <w:t>Határozatok:</w:t>
      </w:r>
    </w:p>
    <w:p w:rsidR="007C2B99" w:rsidRDefault="007C2B99" w:rsidP="007C2B99">
      <w:pPr>
        <w:pStyle w:val="Listaszerbekezds"/>
        <w:numPr>
          <w:ilvl w:val="0"/>
          <w:numId w:val="2"/>
        </w:numPr>
      </w:pPr>
      <w:r>
        <w:t>felsős versmondó verseny díjai</w:t>
      </w:r>
    </w:p>
    <w:p w:rsidR="007C2B99" w:rsidRDefault="007C2B99" w:rsidP="007C2B99">
      <w:pPr>
        <w:pStyle w:val="Listaszerbekezds"/>
        <w:numPr>
          <w:ilvl w:val="0"/>
          <w:numId w:val="2"/>
        </w:numPr>
      </w:pPr>
      <w:r>
        <w:t>helyesírási verseny díjai</w:t>
      </w:r>
    </w:p>
    <w:p w:rsidR="007C2B99" w:rsidRDefault="007C2B99" w:rsidP="007C2B99">
      <w:pPr>
        <w:pStyle w:val="Listaszerbekezds"/>
        <w:numPr>
          <w:ilvl w:val="0"/>
          <w:numId w:val="2"/>
        </w:numPr>
      </w:pPr>
      <w:r>
        <w:t>ökölvívó gála sportszerutalvány</w:t>
      </w:r>
    </w:p>
    <w:p w:rsidR="007C2B99" w:rsidRDefault="007C2B99" w:rsidP="007C2B99">
      <w:pPr>
        <w:pStyle w:val="Listaszerbekezds"/>
        <w:numPr>
          <w:ilvl w:val="0"/>
          <w:numId w:val="1"/>
        </w:numPr>
      </w:pPr>
      <w:r>
        <w:t>Tanulmányi kirándulás támogatás feltételei</w:t>
      </w:r>
    </w:p>
    <w:p w:rsidR="007C2B99" w:rsidRDefault="007C2B99" w:rsidP="007C2B99">
      <w:pPr>
        <w:pStyle w:val="Listaszerbekezds"/>
        <w:numPr>
          <w:ilvl w:val="0"/>
          <w:numId w:val="1"/>
        </w:numPr>
      </w:pPr>
      <w:r>
        <w:t>2011-es költségvetés</w:t>
      </w:r>
    </w:p>
    <w:p w:rsidR="007C2B99" w:rsidRDefault="007C2B99" w:rsidP="007C2B99">
      <w:pPr>
        <w:pStyle w:val="Listaszerbekezds"/>
        <w:numPr>
          <w:ilvl w:val="0"/>
          <w:numId w:val="1"/>
        </w:numPr>
      </w:pPr>
      <w:r>
        <w:t>Tanév végi díjak szempontjainak meghatározása</w:t>
      </w:r>
    </w:p>
    <w:p w:rsidR="007C2B99" w:rsidRDefault="007C2B99" w:rsidP="007C2B99">
      <w:pPr>
        <w:pStyle w:val="Listaszerbekezds"/>
        <w:numPr>
          <w:ilvl w:val="0"/>
          <w:numId w:val="1"/>
        </w:numPr>
      </w:pPr>
      <w:r>
        <w:t>Aktuális ügyek</w:t>
      </w:r>
    </w:p>
    <w:p w:rsidR="007C2B99" w:rsidRDefault="007C2B99" w:rsidP="007C2B99">
      <w:pPr>
        <w:pStyle w:val="Listaszerbekezds"/>
        <w:ind w:left="1080"/>
      </w:pPr>
    </w:p>
    <w:p w:rsidR="007C2B99" w:rsidRDefault="007C2B99" w:rsidP="007C2B99">
      <w:pPr>
        <w:pStyle w:val="Listaszerbekezds"/>
        <w:ind w:left="1080"/>
      </w:pPr>
    </w:p>
    <w:p w:rsidR="007C2B99" w:rsidRDefault="007C2B99" w:rsidP="007C2B99">
      <w:pPr>
        <w:pStyle w:val="Listaszerbekezds"/>
        <w:numPr>
          <w:ilvl w:val="0"/>
          <w:numId w:val="4"/>
        </w:numPr>
      </w:pPr>
      <w:r>
        <w:t>Schmidt Márta tájékoztatja a kuratórium tagjait a báli bevételekről és kiadásokról, mely szerint a  tiszta bevétel: 200 000 Ft volt . Bőzsöny András javasolja, hogy tartsunk ősszel is egy bált, melyre a belépő 1500 Ft lenne, de nem tartalmazna vacsorát. A kuratórium döntése ebben a témában: elfogadja ebben a formában a javaslatot. A művészeti iskolánk tánc tanszakának műsorára  számítunk ekkor.</w:t>
      </w:r>
    </w:p>
    <w:p w:rsidR="007C2B99" w:rsidRDefault="007C2B99" w:rsidP="007C2B99">
      <w:pPr>
        <w:pStyle w:val="Listaszerbekezds"/>
        <w:numPr>
          <w:ilvl w:val="0"/>
          <w:numId w:val="4"/>
        </w:numPr>
      </w:pPr>
      <w:r>
        <w:t xml:space="preserve">A kuratórium döntése alapján a felsős versmondó verseny díjazásra kerül. Az iskola által rendezett helyesírási verseny díjazottjait egy-egy márkás tollal jutalmazzuk. </w:t>
      </w:r>
      <w:r w:rsidR="00C31363">
        <w:t xml:space="preserve"> A kuratórium döntése alapján az ökölvívó gálán eredményt elért iskolánk tanulóját 5000 Ft értékben sportszerutalvánnyal támogatjuk.</w:t>
      </w:r>
    </w:p>
    <w:p w:rsidR="00C31363" w:rsidRDefault="00C31363" w:rsidP="007C2B99">
      <w:pPr>
        <w:pStyle w:val="Listaszerbekezds"/>
        <w:numPr>
          <w:ilvl w:val="0"/>
          <w:numId w:val="4"/>
        </w:numPr>
      </w:pPr>
      <w:r>
        <w:t>Tanulmányi kirándulások támogatásának a feltételei: a tagság úgy döntött, hogy  az elbírálás szempontjai az osztály létszáma, HH és HHH tanulók aránya, a kirándulás programja és a kirándulás összköltsége  lesznek, a támogatás összege ez alapján lesz megítélve.</w:t>
      </w:r>
    </w:p>
    <w:p w:rsidR="002C453A" w:rsidRDefault="002C453A" w:rsidP="007C2B99">
      <w:pPr>
        <w:pStyle w:val="Listaszerbekezds"/>
        <w:numPr>
          <w:ilvl w:val="0"/>
          <w:numId w:val="4"/>
        </w:numPr>
      </w:pPr>
      <w:r>
        <w:t>Az alapítvány 2011-es évi költségvetés tervezetét Schmidt Márta ismerteti a tagokkal, majd elmondja, hogy egyéb bevételekre is számíthatunk, melyek az iskola vezetéssel történt egyeztetés során az iskola leselejtezett székeit, padjait, MÉH telepre elszállítjuk, s ennek a bevétele az alapítványé lesz, valamint az iskola leselejtezett számítógépeinek eladásából származó bevétel is  az alapítványé lesz, a 7. osztály által készítendő kiadvány bevételét is az alapítványnak ajánlják fel.</w:t>
      </w:r>
    </w:p>
    <w:p w:rsidR="002C453A" w:rsidRDefault="002C453A" w:rsidP="002C453A">
      <w:pPr>
        <w:pStyle w:val="Listaszerbekezds"/>
        <w:ind w:left="1800"/>
      </w:pPr>
      <w:r>
        <w:t xml:space="preserve">A tanulmányi kirándulásokat 200 000 Ft értékig támogatjuk, az alapítványi napra max. 200 000 Ft-ot fordítunk, a tanév végi díjazásra max. 150 000 Ft-ot fordítunk,  s felmerült, hogy a pécsi Alexandra könyváruház vezetőjét is megkeressük kedvezményért a jutalomkönyvek kapcsán, s ezen kívül 120 000 Ft-ot fordítunk </w:t>
      </w:r>
      <w:r>
        <w:lastRenderedPageBreak/>
        <w:t>egy promóciós kiadvány elkészítésére, melynek célja az iskola és az alapítvány népszerűsítése lesz.</w:t>
      </w:r>
    </w:p>
    <w:p w:rsidR="002C453A" w:rsidRDefault="002C453A" w:rsidP="002C453A">
      <w:pPr>
        <w:pStyle w:val="Listaszerbekezds"/>
        <w:ind w:left="1800"/>
      </w:pPr>
    </w:p>
    <w:p w:rsidR="002C453A" w:rsidRDefault="002C453A" w:rsidP="002C453A">
      <w:pPr>
        <w:pStyle w:val="Listaszerbekezds"/>
        <w:numPr>
          <w:ilvl w:val="0"/>
          <w:numId w:val="4"/>
        </w:numPr>
      </w:pPr>
      <w:r>
        <w:t>Tanév végi díjak szempontjainak meghatározásai: a kuratórium úgy döntött, hogy három kategóriában ír ki pályázatot:</w:t>
      </w:r>
    </w:p>
    <w:p w:rsidR="002C453A" w:rsidRDefault="002C453A" w:rsidP="002C453A">
      <w:pPr>
        <w:pStyle w:val="Listaszerbekezds"/>
        <w:ind w:left="1800"/>
      </w:pPr>
    </w:p>
    <w:p w:rsidR="002C453A" w:rsidRDefault="002C453A" w:rsidP="002C453A">
      <w:pPr>
        <w:pStyle w:val="Listaszerbekezds"/>
        <w:ind w:left="1800"/>
      </w:pPr>
      <w:r>
        <w:t>1. tanulmányi eredmény – jó tanulók, valamint a legtöbbet fejlődő tanulókat, s így kiterjesztjük ezt a kategóriát az SNI tanulókra is.</w:t>
      </w:r>
    </w:p>
    <w:p w:rsidR="002C453A" w:rsidRDefault="002C453A" w:rsidP="002C453A">
      <w:pPr>
        <w:pStyle w:val="Listaszerbekezds"/>
        <w:ind w:left="1800"/>
      </w:pPr>
      <w:r>
        <w:t>2. sportban elért eredmény</w:t>
      </w:r>
    </w:p>
    <w:p w:rsidR="002C453A" w:rsidRDefault="002C453A" w:rsidP="002C453A">
      <w:pPr>
        <w:pStyle w:val="Listaszerbekezds"/>
        <w:ind w:left="1800"/>
      </w:pPr>
      <w:r>
        <w:t>3. művészeti területen elért eredmények</w:t>
      </w:r>
    </w:p>
    <w:p w:rsidR="002C453A" w:rsidRDefault="002C453A" w:rsidP="002C453A">
      <w:pPr>
        <w:pStyle w:val="Listaszerbekezds"/>
        <w:ind w:left="1800"/>
      </w:pPr>
      <w:r>
        <w:t>Mindhárom területen a pozitív elbírálás feltétele a  tanuló szorgalmának és magatartásának a megítélése.</w:t>
      </w:r>
    </w:p>
    <w:p w:rsidR="002C453A" w:rsidRDefault="002C453A" w:rsidP="002C453A">
      <w:pPr>
        <w:pStyle w:val="Listaszerbekezds"/>
        <w:ind w:left="1800"/>
      </w:pPr>
    </w:p>
    <w:p w:rsidR="002C453A" w:rsidRDefault="002C453A" w:rsidP="002C453A">
      <w:pPr>
        <w:pStyle w:val="Listaszerbekezds"/>
        <w:numPr>
          <w:ilvl w:val="0"/>
          <w:numId w:val="4"/>
        </w:numPr>
      </w:pPr>
      <w:r>
        <w:t xml:space="preserve">Aktuális ügyek kapcsán Schmidt Márta elmondja, hogy </w:t>
      </w:r>
      <w:r w:rsidR="00203706">
        <w:t xml:space="preserve">a Somogy megyei Főügyészségtől  levél érkezett  melyben tájékoztatnak minket arról, hogy vizsgálják a Szász Endre Általános Iskoláért Alapítvány 2008-2009 évre vonatkozó közhasznúsági jelentésének törvényességét. Schmidt Márta kuratóriumi elnököt 2011. március 9-re hívták be, hogy a levélben megjelölt dokumentumokat vigye magával. </w:t>
      </w:r>
    </w:p>
    <w:p w:rsidR="00203706" w:rsidRDefault="00203706" w:rsidP="00203706">
      <w:pPr>
        <w:pStyle w:val="Listaszerbekezds"/>
        <w:ind w:left="1800"/>
      </w:pPr>
    </w:p>
    <w:p w:rsidR="00203706" w:rsidRDefault="00203706" w:rsidP="00203706">
      <w:pPr>
        <w:pStyle w:val="Listaszerbekezds"/>
        <w:ind w:left="1080"/>
        <w:jc w:val="both"/>
      </w:pPr>
      <w:r>
        <w:t>Több kérdés és hozzászólás nem lévén  a kuratórium elnöke bezárja az értekezletet.</w:t>
      </w:r>
    </w:p>
    <w:p w:rsidR="00203706" w:rsidRDefault="00203706" w:rsidP="00203706">
      <w:pPr>
        <w:pStyle w:val="Listaszerbekezds"/>
        <w:ind w:left="1080"/>
        <w:jc w:val="both"/>
      </w:pPr>
    </w:p>
    <w:p w:rsidR="00203706" w:rsidRDefault="00203706" w:rsidP="00203706">
      <w:pPr>
        <w:pStyle w:val="Listaszerbekezds"/>
        <w:ind w:left="1080"/>
        <w:jc w:val="both"/>
        <w:rPr>
          <w:b/>
        </w:rPr>
      </w:pPr>
      <w:r>
        <w:rPr>
          <w:b/>
        </w:rPr>
        <w:t>4/2011.(márc.22</w:t>
      </w:r>
      <w:r w:rsidRPr="008F3740">
        <w:rPr>
          <w:b/>
        </w:rPr>
        <w:t>.).sz. alapítói határozat</w:t>
      </w:r>
    </w:p>
    <w:p w:rsidR="00203706" w:rsidRDefault="00203706" w:rsidP="00203706">
      <w:pPr>
        <w:pStyle w:val="Listaszerbekezds"/>
        <w:ind w:left="1080"/>
        <w:jc w:val="both"/>
        <w:rPr>
          <w:b/>
        </w:rPr>
      </w:pPr>
    </w:p>
    <w:p w:rsidR="00203706" w:rsidRDefault="00203706" w:rsidP="00203706">
      <w:pPr>
        <w:pStyle w:val="Listaszerbekezds"/>
        <w:ind w:left="1080"/>
        <w:jc w:val="both"/>
        <w:rPr>
          <w:b/>
        </w:rPr>
      </w:pPr>
      <w:r>
        <w:rPr>
          <w:b/>
        </w:rPr>
        <w:t>A kuratórium úgy döntött, hogy a  felső tagozatos versmondó verseny helyezettjeit ajándékcsomaggal jutalmazza.</w:t>
      </w:r>
    </w:p>
    <w:p w:rsidR="00203706" w:rsidRDefault="00203706" w:rsidP="00203706">
      <w:pPr>
        <w:pStyle w:val="Listaszerbekezds"/>
        <w:ind w:left="1080"/>
        <w:jc w:val="both"/>
        <w:rPr>
          <w:b/>
        </w:rPr>
      </w:pPr>
    </w:p>
    <w:p w:rsidR="00203706" w:rsidRDefault="00203706" w:rsidP="00203706">
      <w:pPr>
        <w:pStyle w:val="Listaszerbekezds"/>
        <w:ind w:left="1080"/>
        <w:jc w:val="both"/>
        <w:rPr>
          <w:b/>
        </w:rPr>
      </w:pPr>
      <w:r>
        <w:rPr>
          <w:b/>
        </w:rPr>
        <w:t>5/2011.(márc.22.).sz. alapítói határozat</w:t>
      </w:r>
    </w:p>
    <w:p w:rsidR="00203706" w:rsidRDefault="00203706" w:rsidP="00203706">
      <w:pPr>
        <w:pStyle w:val="Listaszerbekezds"/>
        <w:ind w:left="1080"/>
        <w:jc w:val="both"/>
        <w:rPr>
          <w:b/>
        </w:rPr>
      </w:pPr>
    </w:p>
    <w:p w:rsidR="00203706" w:rsidRDefault="00203706" w:rsidP="00203706">
      <w:pPr>
        <w:pStyle w:val="Listaszerbekezds"/>
        <w:ind w:left="1080"/>
        <w:jc w:val="both"/>
        <w:rPr>
          <w:b/>
        </w:rPr>
      </w:pPr>
      <w:r>
        <w:rPr>
          <w:b/>
        </w:rPr>
        <w:t>A kuratórium döntése alapján, a felső tagozatos helyesírási verseny helyezettjeit 1-1 márkás tollal jutalmazza.</w:t>
      </w:r>
    </w:p>
    <w:p w:rsidR="00203706" w:rsidRDefault="00203706" w:rsidP="00203706">
      <w:pPr>
        <w:pStyle w:val="Listaszerbekezds"/>
        <w:ind w:left="1080"/>
        <w:jc w:val="both"/>
        <w:rPr>
          <w:b/>
        </w:rPr>
      </w:pPr>
    </w:p>
    <w:p w:rsidR="00203706" w:rsidRDefault="00203706" w:rsidP="00203706">
      <w:pPr>
        <w:pStyle w:val="Listaszerbekezds"/>
        <w:ind w:left="1080"/>
        <w:jc w:val="both"/>
        <w:rPr>
          <w:b/>
        </w:rPr>
      </w:pPr>
      <w:r>
        <w:rPr>
          <w:b/>
        </w:rPr>
        <w:t>6/2011.(márc.22.).sz. alapítói határozat</w:t>
      </w:r>
    </w:p>
    <w:p w:rsidR="00752002" w:rsidRPr="00752002" w:rsidRDefault="00752002" w:rsidP="00752002">
      <w:pPr>
        <w:spacing w:line="240" w:lineRule="auto"/>
        <w:rPr>
          <w:b/>
        </w:rPr>
      </w:pPr>
      <w:r>
        <w:rPr>
          <w:b/>
        </w:rPr>
        <w:t xml:space="preserve">                    </w:t>
      </w:r>
      <w:r w:rsidRPr="00752002">
        <w:rPr>
          <w:b/>
        </w:rPr>
        <w:t xml:space="preserve"> </w:t>
      </w:r>
      <w:r w:rsidR="00203706" w:rsidRPr="00752002">
        <w:rPr>
          <w:b/>
        </w:rPr>
        <w:t>A kuratórium döntése alapján az ökölvívó gálán eredmény</w:t>
      </w:r>
      <w:r w:rsidRPr="00752002">
        <w:rPr>
          <w:b/>
        </w:rPr>
        <w:t>t elért iskolánk tanulóját</w:t>
      </w:r>
    </w:p>
    <w:p w:rsidR="00203706" w:rsidRDefault="00752002" w:rsidP="00752002">
      <w:pPr>
        <w:spacing w:line="240" w:lineRule="auto"/>
        <w:ind w:left="993"/>
        <w:rPr>
          <w:b/>
        </w:rPr>
      </w:pPr>
      <w:r w:rsidRPr="00752002">
        <w:rPr>
          <w:b/>
        </w:rPr>
        <w:t xml:space="preserve">5 000  </w:t>
      </w:r>
      <w:r w:rsidR="00203706" w:rsidRPr="00752002">
        <w:rPr>
          <w:b/>
        </w:rPr>
        <w:t>Ft értékben sportszerutalvánnyal támogatjuk.</w:t>
      </w:r>
    </w:p>
    <w:p w:rsidR="00752002" w:rsidRDefault="00752002" w:rsidP="00752002">
      <w:pPr>
        <w:spacing w:line="240" w:lineRule="auto"/>
        <w:ind w:left="993"/>
        <w:rPr>
          <w:b/>
        </w:rPr>
      </w:pPr>
    </w:p>
    <w:p w:rsidR="00752002" w:rsidRDefault="00752002" w:rsidP="00752002">
      <w:pPr>
        <w:spacing w:line="240" w:lineRule="auto"/>
        <w:ind w:left="993"/>
        <w:rPr>
          <w:b/>
        </w:rPr>
      </w:pPr>
    </w:p>
    <w:p w:rsidR="00752002" w:rsidRDefault="00752002" w:rsidP="00752002">
      <w:pPr>
        <w:spacing w:line="240" w:lineRule="auto"/>
        <w:ind w:left="993"/>
        <w:rPr>
          <w:b/>
        </w:rPr>
      </w:pPr>
    </w:p>
    <w:p w:rsidR="00752002" w:rsidRDefault="00752002" w:rsidP="00752002">
      <w:pPr>
        <w:spacing w:line="240" w:lineRule="auto"/>
        <w:ind w:left="993"/>
        <w:rPr>
          <w:b/>
        </w:rPr>
      </w:pPr>
    </w:p>
    <w:p w:rsidR="00752002" w:rsidRDefault="00752002" w:rsidP="00752002">
      <w:pPr>
        <w:spacing w:line="240" w:lineRule="auto"/>
        <w:ind w:left="993"/>
        <w:rPr>
          <w:b/>
        </w:rPr>
      </w:pPr>
    </w:p>
    <w:p w:rsidR="00752002" w:rsidRDefault="00752002" w:rsidP="00752002">
      <w:pPr>
        <w:spacing w:line="240" w:lineRule="auto"/>
        <w:ind w:left="993"/>
        <w:rPr>
          <w:b/>
        </w:rPr>
      </w:pPr>
    </w:p>
    <w:p w:rsidR="00752002" w:rsidRDefault="00752002" w:rsidP="00752002">
      <w:pPr>
        <w:spacing w:line="240" w:lineRule="auto"/>
        <w:ind w:left="993"/>
        <w:rPr>
          <w:b/>
        </w:rPr>
      </w:pPr>
      <w:r>
        <w:rPr>
          <w:b/>
        </w:rPr>
        <w:lastRenderedPageBreak/>
        <w:t>7/2011.(márc.22.).sz. alapítói határozat</w:t>
      </w:r>
    </w:p>
    <w:p w:rsidR="00752002" w:rsidRDefault="00752002" w:rsidP="00752002">
      <w:pPr>
        <w:spacing w:line="240" w:lineRule="auto"/>
        <w:ind w:left="993"/>
        <w:rPr>
          <w:b/>
        </w:rPr>
      </w:pPr>
      <w:r>
        <w:rPr>
          <w:b/>
        </w:rPr>
        <w:t>A kuratórium döntése alapján a 2011-es év tervezett költségvetését elfogadja.</w:t>
      </w:r>
    </w:p>
    <w:p w:rsidR="00752002" w:rsidRDefault="00752002" w:rsidP="00752002">
      <w:pPr>
        <w:spacing w:line="240" w:lineRule="auto"/>
        <w:ind w:left="993"/>
        <w:rPr>
          <w:b/>
        </w:rPr>
      </w:pPr>
    </w:p>
    <w:p w:rsidR="00752002" w:rsidRPr="00752002" w:rsidRDefault="00752002" w:rsidP="00752002">
      <w:pPr>
        <w:spacing w:line="240" w:lineRule="auto"/>
        <w:ind w:left="993"/>
      </w:pPr>
      <w:r w:rsidRPr="00752002">
        <w:t>2011. március 22.</w:t>
      </w:r>
    </w:p>
    <w:p w:rsidR="00752002" w:rsidRPr="00752002" w:rsidRDefault="00752002" w:rsidP="00752002">
      <w:pPr>
        <w:spacing w:line="240" w:lineRule="auto"/>
        <w:ind w:left="993"/>
      </w:pPr>
    </w:p>
    <w:p w:rsidR="00752002" w:rsidRPr="00752002" w:rsidRDefault="00752002" w:rsidP="00752002">
      <w:pPr>
        <w:spacing w:line="240" w:lineRule="auto"/>
        <w:ind w:left="993"/>
      </w:pPr>
      <w:r w:rsidRPr="00752002">
        <w:tab/>
      </w:r>
      <w:r w:rsidRPr="00752002">
        <w:tab/>
      </w:r>
      <w:r w:rsidRPr="00752002">
        <w:tab/>
      </w:r>
      <w:r w:rsidRPr="00752002">
        <w:tab/>
      </w:r>
      <w:r w:rsidRPr="00752002">
        <w:tab/>
      </w:r>
      <w:r w:rsidRPr="00752002">
        <w:tab/>
      </w:r>
      <w:r w:rsidRPr="00752002">
        <w:tab/>
      </w:r>
      <w:r w:rsidRPr="00752002">
        <w:tab/>
      </w:r>
      <w:r w:rsidRPr="00752002">
        <w:tab/>
        <w:t>Odor Zsuzsanna jkv.</w:t>
      </w:r>
    </w:p>
    <w:p w:rsidR="00752002" w:rsidRDefault="00752002" w:rsidP="00752002">
      <w:pPr>
        <w:spacing w:line="240" w:lineRule="auto"/>
        <w:ind w:left="993"/>
        <w:rPr>
          <w:b/>
        </w:rPr>
      </w:pPr>
    </w:p>
    <w:p w:rsidR="00752002" w:rsidRDefault="00752002" w:rsidP="00752002">
      <w:pPr>
        <w:spacing w:line="240" w:lineRule="auto"/>
        <w:ind w:left="993"/>
        <w:rPr>
          <w:b/>
        </w:rPr>
      </w:pPr>
    </w:p>
    <w:p w:rsidR="00752002" w:rsidRDefault="00752002" w:rsidP="00752002">
      <w:pPr>
        <w:spacing w:line="240" w:lineRule="auto"/>
        <w:ind w:left="993"/>
        <w:rPr>
          <w:b/>
        </w:rPr>
      </w:pPr>
    </w:p>
    <w:p w:rsidR="00752002" w:rsidRPr="00752002" w:rsidRDefault="00752002" w:rsidP="00752002">
      <w:pPr>
        <w:spacing w:line="240" w:lineRule="auto"/>
        <w:ind w:left="993"/>
        <w:rPr>
          <w:b/>
        </w:rPr>
      </w:pPr>
    </w:p>
    <w:p w:rsidR="00203706" w:rsidRDefault="00203706" w:rsidP="00203706">
      <w:pPr>
        <w:pStyle w:val="Listaszerbekezds"/>
        <w:ind w:left="1080"/>
        <w:jc w:val="both"/>
        <w:rPr>
          <w:b/>
        </w:rPr>
      </w:pPr>
    </w:p>
    <w:p w:rsidR="00203706" w:rsidRDefault="00203706" w:rsidP="00203706">
      <w:pPr>
        <w:pStyle w:val="Listaszerbekezds"/>
        <w:ind w:left="1800"/>
      </w:pPr>
    </w:p>
    <w:p w:rsidR="002C453A" w:rsidRDefault="002C453A" w:rsidP="002C453A">
      <w:pPr>
        <w:pStyle w:val="Listaszerbekezds"/>
        <w:ind w:left="1800"/>
      </w:pPr>
    </w:p>
    <w:p w:rsidR="002C453A" w:rsidRDefault="002C453A" w:rsidP="002C453A">
      <w:pPr>
        <w:pStyle w:val="Listaszerbekezds"/>
        <w:ind w:left="1800"/>
      </w:pPr>
    </w:p>
    <w:p w:rsidR="002C453A" w:rsidRDefault="002C453A" w:rsidP="002C453A">
      <w:pPr>
        <w:pStyle w:val="Listaszerbekezds"/>
        <w:ind w:left="1800"/>
      </w:pPr>
    </w:p>
    <w:p w:rsidR="002C453A" w:rsidRDefault="002C453A" w:rsidP="002C453A">
      <w:pPr>
        <w:pStyle w:val="Listaszerbekezds"/>
        <w:ind w:left="1800"/>
      </w:pPr>
    </w:p>
    <w:p w:rsidR="007C2B99" w:rsidRDefault="007C2B99"/>
    <w:p w:rsidR="007C2B99" w:rsidRDefault="007C2B99"/>
    <w:sectPr w:rsidR="007C2B99" w:rsidSect="00BC69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B81" w:rsidRDefault="00DB5B81" w:rsidP="007C2B99">
      <w:pPr>
        <w:spacing w:after="0" w:line="240" w:lineRule="auto"/>
      </w:pPr>
      <w:r>
        <w:separator/>
      </w:r>
    </w:p>
  </w:endnote>
  <w:endnote w:type="continuationSeparator" w:id="1">
    <w:p w:rsidR="00DB5B81" w:rsidRDefault="00DB5B81" w:rsidP="007C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1564"/>
      <w:docPartObj>
        <w:docPartGallery w:val="Page Numbers (Bottom of Page)"/>
        <w:docPartUnique/>
      </w:docPartObj>
    </w:sdtPr>
    <w:sdtContent>
      <w:p w:rsidR="007C2B99" w:rsidRDefault="004C75B6">
        <w:pPr>
          <w:pStyle w:val="llb"/>
          <w:jc w:val="center"/>
        </w:pPr>
        <w:fldSimple w:instr=" PAGE   \* MERGEFORMAT ">
          <w:r w:rsidR="00752002">
            <w:rPr>
              <w:noProof/>
            </w:rPr>
            <w:t>3</w:t>
          </w:r>
        </w:fldSimple>
      </w:p>
    </w:sdtContent>
  </w:sdt>
  <w:p w:rsidR="007C2B99" w:rsidRDefault="007C2B9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B81" w:rsidRDefault="00DB5B81" w:rsidP="007C2B99">
      <w:pPr>
        <w:spacing w:after="0" w:line="240" w:lineRule="auto"/>
      </w:pPr>
      <w:r>
        <w:separator/>
      </w:r>
    </w:p>
  </w:footnote>
  <w:footnote w:type="continuationSeparator" w:id="1">
    <w:p w:rsidR="00DB5B81" w:rsidRDefault="00DB5B81" w:rsidP="007C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99" w:rsidRDefault="007C2B99" w:rsidP="007C2B99">
    <w:pPr>
      <w:pStyle w:val="lfej"/>
      <w:jc w:val="center"/>
    </w:pPr>
    <w:r>
      <w:t>Szász Endre Általános Iskoláért Alapítvány</w:t>
    </w:r>
  </w:p>
  <w:p w:rsidR="007C2B99" w:rsidRDefault="007C2B9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3FD0"/>
    <w:multiLevelType w:val="hybridMultilevel"/>
    <w:tmpl w:val="1E3A0ECC"/>
    <w:lvl w:ilvl="0" w:tplc="89005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7007C"/>
    <w:multiLevelType w:val="hybridMultilevel"/>
    <w:tmpl w:val="71AAF7AE"/>
    <w:lvl w:ilvl="0" w:tplc="1F1251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154D27"/>
    <w:multiLevelType w:val="hybridMultilevel"/>
    <w:tmpl w:val="221CFCF4"/>
    <w:lvl w:ilvl="0" w:tplc="2170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843212"/>
    <w:multiLevelType w:val="hybridMultilevel"/>
    <w:tmpl w:val="189A3F4C"/>
    <w:lvl w:ilvl="0" w:tplc="C94E4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B99"/>
    <w:rsid w:val="00203706"/>
    <w:rsid w:val="002C453A"/>
    <w:rsid w:val="004C75B6"/>
    <w:rsid w:val="00752002"/>
    <w:rsid w:val="007C2B99"/>
    <w:rsid w:val="008710B4"/>
    <w:rsid w:val="00B04FCF"/>
    <w:rsid w:val="00BC691B"/>
    <w:rsid w:val="00C31363"/>
    <w:rsid w:val="00DB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69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2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2B99"/>
  </w:style>
  <w:style w:type="paragraph" w:styleId="llb">
    <w:name w:val="footer"/>
    <w:basedOn w:val="Norml"/>
    <w:link w:val="llbChar"/>
    <w:uiPriority w:val="99"/>
    <w:unhideWhenUsed/>
    <w:rsid w:val="007C2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2B99"/>
  </w:style>
  <w:style w:type="paragraph" w:styleId="Buborkszveg">
    <w:name w:val="Balloon Text"/>
    <w:basedOn w:val="Norml"/>
    <w:link w:val="BuborkszvegChar"/>
    <w:uiPriority w:val="99"/>
    <w:semiHidden/>
    <w:unhideWhenUsed/>
    <w:rsid w:val="007C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2B9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C2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511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Szász Endre Ált. Isk.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2011-03-24T08:56:00Z</dcterms:created>
  <dcterms:modified xsi:type="dcterms:W3CDTF">2011-05-02T17:06:00Z</dcterms:modified>
</cp:coreProperties>
</file>